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CE2" w:rsidRPr="00835FA2" w:rsidRDefault="0017581A" w:rsidP="0017581A">
      <w:pPr>
        <w:tabs>
          <w:tab w:val="left" w:pos="810"/>
        </w:tabs>
        <w:spacing w:after="240" w:line="360" w:lineRule="auto"/>
        <w:contextualSpacing/>
        <w:rPr>
          <w:rFonts w:ascii="Times New Roman" w:hAnsi="Times New Roman" w:cs="Times New Roman"/>
          <w:sz w:val="26"/>
          <w:szCs w:val="26"/>
        </w:rPr>
      </w:pPr>
      <w:r>
        <w:rPr>
          <w:rFonts w:ascii="Times New Roman" w:hAnsi="Times New Roman" w:cs="Times New Roman"/>
          <w:sz w:val="26"/>
          <w:szCs w:val="26"/>
        </w:rPr>
        <w:tab/>
      </w:r>
      <w:r w:rsidR="005A5D7F" w:rsidRPr="00835FA2">
        <w:rPr>
          <w:rFonts w:ascii="Times New Roman" w:hAnsi="Times New Roman" w:cs="Times New Roman"/>
          <w:sz w:val="26"/>
          <w:szCs w:val="26"/>
        </w:rPr>
        <w:t xml:space="preserve">Họ và tên: </w:t>
      </w:r>
      <w:r w:rsidR="00577AFA" w:rsidRPr="00835FA2">
        <w:rPr>
          <w:rFonts w:ascii="Times New Roman" w:hAnsi="Times New Roman" w:cs="Times New Roman"/>
          <w:sz w:val="26"/>
          <w:szCs w:val="26"/>
        </w:rPr>
        <w:t>Vũ Thị Thái Linh</w:t>
      </w:r>
    </w:p>
    <w:p w:rsidR="005A5D7F" w:rsidRPr="00835FA2" w:rsidRDefault="0017581A" w:rsidP="0017581A">
      <w:pPr>
        <w:tabs>
          <w:tab w:val="left" w:pos="810"/>
        </w:tabs>
        <w:spacing w:after="240" w:line="360" w:lineRule="auto"/>
        <w:contextualSpacing/>
        <w:rPr>
          <w:rFonts w:ascii="Times New Roman" w:hAnsi="Times New Roman" w:cs="Times New Roman"/>
          <w:sz w:val="26"/>
          <w:szCs w:val="26"/>
        </w:rPr>
      </w:pPr>
      <w:r>
        <w:rPr>
          <w:rFonts w:ascii="Times New Roman" w:hAnsi="Times New Roman" w:cs="Times New Roman"/>
          <w:sz w:val="26"/>
          <w:szCs w:val="26"/>
        </w:rPr>
        <w:tab/>
      </w:r>
      <w:r w:rsidR="005A5D7F" w:rsidRPr="00835FA2">
        <w:rPr>
          <w:rFonts w:ascii="Times New Roman" w:hAnsi="Times New Roman" w:cs="Times New Roman"/>
          <w:sz w:val="26"/>
          <w:szCs w:val="26"/>
        </w:rPr>
        <w:t>Đơn vị: Khoa Công Nghệ Thông Tin</w:t>
      </w:r>
    </w:p>
    <w:p w:rsidR="00835FA2" w:rsidRPr="00835FA2" w:rsidRDefault="00835FA2" w:rsidP="00835FA2">
      <w:pPr>
        <w:spacing w:after="240" w:line="360" w:lineRule="auto"/>
        <w:jc w:val="both"/>
        <w:rPr>
          <w:rFonts w:ascii="Times New Roman" w:hAnsi="Times New Roman" w:cs="Times New Roman"/>
          <w:sz w:val="26"/>
          <w:szCs w:val="26"/>
        </w:rPr>
      </w:pPr>
      <w:r w:rsidRPr="00835FA2">
        <w:rPr>
          <w:rFonts w:ascii="Times New Roman" w:hAnsi="Times New Roman" w:cs="Times New Roman"/>
          <w:sz w:val="26"/>
          <w:szCs w:val="26"/>
        </w:rPr>
        <w:t>--------------------------------------------------------------------------------------------------------</w:t>
      </w:r>
    </w:p>
    <w:p w:rsidR="00835FA2" w:rsidRPr="0017581A" w:rsidRDefault="00835FA2" w:rsidP="00835FA2">
      <w:pPr>
        <w:spacing w:after="240" w:line="360" w:lineRule="auto"/>
        <w:jc w:val="center"/>
        <w:rPr>
          <w:rFonts w:ascii="Times New Roman" w:hAnsi="Times New Roman" w:cs="Times New Roman"/>
          <w:b/>
          <w:sz w:val="40"/>
          <w:szCs w:val="26"/>
        </w:rPr>
      </w:pPr>
      <w:r w:rsidRPr="0017581A">
        <w:rPr>
          <w:rFonts w:ascii="Times New Roman" w:hAnsi="Times New Roman" w:cs="Times New Roman"/>
          <w:b/>
          <w:sz w:val="40"/>
          <w:szCs w:val="26"/>
        </w:rPr>
        <w:t>BÀI THU HOẠCH</w:t>
      </w:r>
    </w:p>
    <w:p w:rsidR="002E614D" w:rsidRDefault="005A5D7F" w:rsidP="00835FA2">
      <w:pPr>
        <w:spacing w:after="240" w:line="360" w:lineRule="auto"/>
        <w:jc w:val="both"/>
        <w:rPr>
          <w:rFonts w:ascii="Times New Roman" w:hAnsi="Times New Roman" w:cs="Times New Roman"/>
          <w:sz w:val="26"/>
          <w:szCs w:val="26"/>
        </w:rPr>
      </w:pPr>
      <w:r w:rsidRPr="00835FA2">
        <w:rPr>
          <w:rFonts w:ascii="Times New Roman" w:hAnsi="Times New Roman" w:cs="Times New Roman"/>
          <w:sz w:val="26"/>
          <w:szCs w:val="26"/>
        </w:rPr>
        <w:tab/>
      </w:r>
      <w:r w:rsidR="007A0D97">
        <w:rPr>
          <w:rFonts w:ascii="Times New Roman" w:hAnsi="Times New Roman" w:cs="Times New Roman"/>
          <w:sz w:val="26"/>
          <w:szCs w:val="26"/>
        </w:rPr>
        <w:t>Sau khi nghe buổi chuyên đề về Nghị Quyết đại hội Đảng lần thứ 12 tôi nhận thấy rằng t</w:t>
      </w:r>
      <w:r w:rsidRPr="00835FA2">
        <w:rPr>
          <w:rFonts w:ascii="Times New Roman" w:hAnsi="Times New Roman" w:cs="Times New Roman"/>
          <w:sz w:val="26"/>
          <w:szCs w:val="26"/>
        </w:rPr>
        <w:t>rong nhiệm kỳ 2015 - 2020, Đảng bộ Thành phố Hồ Chí Minh đưa ra các chương trình đột phá</w:t>
      </w:r>
      <w:r w:rsidR="007A0D97">
        <w:rPr>
          <w:rFonts w:ascii="Times New Roman" w:hAnsi="Times New Roman" w:cs="Times New Roman"/>
          <w:sz w:val="26"/>
          <w:szCs w:val="26"/>
        </w:rPr>
        <w:t xml:space="preserve"> trong đó có phần </w:t>
      </w:r>
      <w:r w:rsidRPr="00835FA2">
        <w:rPr>
          <w:rFonts w:ascii="Times New Roman" w:hAnsi="Times New Roman" w:cs="Times New Roman"/>
          <w:sz w:val="26"/>
          <w:szCs w:val="26"/>
        </w:rPr>
        <w:t>mục tiêu kinh tế không chạy theo tốc độ tăng trưởng cao, mà phải chú trọng tới chất lượng về tăng trưởng. Đặc biệt, trong giai đoạn khó khăn chung của nền kinh tế, lãnh đạo Th</w:t>
      </w:r>
      <w:bookmarkStart w:id="0" w:name="_GoBack"/>
      <w:bookmarkEnd w:id="0"/>
      <w:r w:rsidRPr="00835FA2">
        <w:rPr>
          <w:rFonts w:ascii="Times New Roman" w:hAnsi="Times New Roman" w:cs="Times New Roman"/>
          <w:sz w:val="26"/>
          <w:szCs w:val="26"/>
        </w:rPr>
        <w:t>ành phố Hồ Chí Minh đã chỉ đạo các sở, ngành, quận, huyện thường xuyên tổ chức đối thoại, tiếp xúc với các doanh nghiệp; qua đó, thông tin kịp thời đến doanh nghiệp những chính sách hỗ trợ của Nhà nước, của Thành phố để doanh nghiệp tiếp cận, tham gia.</w:t>
      </w:r>
      <w:r w:rsidR="00AD4A97" w:rsidRPr="00835FA2">
        <w:rPr>
          <w:rFonts w:ascii="Times New Roman" w:hAnsi="Times New Roman" w:cs="Times New Roman"/>
          <w:sz w:val="26"/>
          <w:szCs w:val="26"/>
        </w:rPr>
        <w:t xml:space="preserve"> </w:t>
      </w:r>
    </w:p>
    <w:p w:rsidR="00AD4A97" w:rsidRPr="00835FA2" w:rsidRDefault="00AD4A97" w:rsidP="002E614D">
      <w:pPr>
        <w:spacing w:after="240" w:line="360" w:lineRule="auto"/>
        <w:ind w:firstLine="720"/>
        <w:jc w:val="both"/>
        <w:rPr>
          <w:rFonts w:ascii="Times New Roman" w:hAnsi="Times New Roman" w:cs="Times New Roman"/>
          <w:sz w:val="26"/>
          <w:szCs w:val="26"/>
        </w:rPr>
      </w:pPr>
      <w:r w:rsidRPr="00835FA2">
        <w:rPr>
          <w:rFonts w:ascii="Times New Roman" w:hAnsi="Times New Roman" w:cs="Times New Roman"/>
          <w:sz w:val="26"/>
          <w:szCs w:val="26"/>
        </w:rPr>
        <w:t xml:space="preserve">Bên cạnh đổi mới mạnh mẽ công tác cán bộ, nâng cao chất lượng đánh giá cán bộ; xây dựng tiêu chí đánh giá cán bộ </w:t>
      </w:r>
      <w:proofErr w:type="gramStart"/>
      <w:r w:rsidRPr="00835FA2">
        <w:rPr>
          <w:rFonts w:ascii="Times New Roman" w:hAnsi="Times New Roman" w:cs="Times New Roman"/>
          <w:sz w:val="26"/>
          <w:szCs w:val="26"/>
        </w:rPr>
        <w:t>theo</w:t>
      </w:r>
      <w:proofErr w:type="gramEnd"/>
      <w:r w:rsidRPr="00835FA2">
        <w:rPr>
          <w:rFonts w:ascii="Times New Roman" w:hAnsi="Times New Roman" w:cs="Times New Roman"/>
          <w:sz w:val="26"/>
          <w:szCs w:val="26"/>
        </w:rPr>
        <w:t xml:space="preserve"> tiêu chuẩn chức danh. Thiện hiện tốt các bước tiếp </w:t>
      </w:r>
      <w:proofErr w:type="gramStart"/>
      <w:r w:rsidRPr="00835FA2">
        <w:rPr>
          <w:rFonts w:ascii="Times New Roman" w:hAnsi="Times New Roman" w:cs="Times New Roman"/>
          <w:sz w:val="26"/>
          <w:szCs w:val="26"/>
        </w:rPr>
        <w:t>theo</w:t>
      </w:r>
      <w:proofErr w:type="gramEnd"/>
      <w:r w:rsidRPr="00835FA2">
        <w:rPr>
          <w:rFonts w:ascii="Times New Roman" w:hAnsi="Times New Roman" w:cs="Times New Roman"/>
          <w:sz w:val="26"/>
          <w:szCs w:val="26"/>
        </w:rPr>
        <w:t xml:space="preserve"> sau quy hoạch cán bộ. Xây dựng đội ngũ cán bộ lãnh đạo, quản lý có bản lĩnh chính trị vững vàng, phẩm chất đạo đức, năng lực tốt, gắn bó, hết lòng, hết sức phục vụ Nhân dân; chú trọng và tăng hơn nữa tỷ lệ cán bộ lãnh đạo, cấp uỷ là nữ, cán bộ trẻ tuổi, cán bộ xuất thân từ công nhân. Nâng cao hiệu quả thực hiện các chương trình tạo nguồn cán bộ lãnh đạo, quản lý trẻ tuổi; cán bộ lãnh đạo, quản lý xuất thân từ công nhân; đào tạo thạc sĩ, tiến sĩ; tiếp tục nghiên cứu, bổ sung chính sách thu hút, sử dụng nguồn nhân lực chất lượng cao, lực lượng trí thức trẻ tuổi có trình độ thạc sĩ trở lên; nghiên cứu, thực hiện thi tuyển một số chức danh quản lý ở cấp cơ sở, ngành, quận, huyện và cơ quan tương đương.</w:t>
      </w:r>
    </w:p>
    <w:p w:rsidR="00AD4A97" w:rsidRPr="00835FA2" w:rsidRDefault="00AD4A97" w:rsidP="00835FA2">
      <w:pPr>
        <w:spacing w:after="240" w:line="360" w:lineRule="auto"/>
        <w:ind w:firstLine="720"/>
        <w:jc w:val="both"/>
        <w:rPr>
          <w:rFonts w:ascii="Times New Roman" w:hAnsi="Times New Roman" w:cs="Times New Roman"/>
          <w:sz w:val="26"/>
          <w:szCs w:val="26"/>
        </w:rPr>
      </w:pPr>
      <w:r w:rsidRPr="00835FA2">
        <w:rPr>
          <w:rFonts w:ascii="Times New Roman" w:hAnsi="Times New Roman" w:cs="Times New Roman"/>
          <w:sz w:val="26"/>
          <w:szCs w:val="26"/>
        </w:rPr>
        <w:t xml:space="preserve">Tăng cường trách nhiệm của cấp uỷ, nhất là cấp uỷ cơ sở trong công tác bảo vệ chính trị nội bộ; chủ động phòng ngừa, kiên quyết đấu tranh, ngăn chặn những hiện tượng cục bộ, bè phái, gây mất đoàn kết trong Đảng; tập trung nắm tình hình và giải quyết đúng </w:t>
      </w:r>
      <w:r w:rsidRPr="00835FA2">
        <w:rPr>
          <w:rFonts w:ascii="Times New Roman" w:hAnsi="Times New Roman" w:cs="Times New Roman"/>
          <w:sz w:val="26"/>
          <w:szCs w:val="26"/>
        </w:rPr>
        <w:lastRenderedPageBreak/>
        <w:t>đắn, hiệu quả vấn đề chính trị hiện nay, nhất là vấn đề “tự diễn biến”, “tự chuyển hoá”. Thêm vào đó là việc nâng cao hiệu quả lãnh đạo, chỉ đạo, thực hiện công tác kiểm tra, giám sát, kỷ luật của Đảng. Chú trọng kiểm tra, giám sát người đứng đầu cấp uỷ, tổ chức đảng, chính quyền, mặt trận, tổ chức chính trị - xã hội; kiểm tra, giám sát các ban cán sự đảng, đảng đoàn, tổ chức đảng ở các cơ quan nhà nước, cơ quan tư pháp và các lĩnh vực dễ phát sinh sai phạm; các tổ chức đảng ở các tổ chức kinh tế. Chú trọng đúng mức việc kiểm tra thực hiện các kết luận kiểm tra, giám sát, thi hành kỷ luật và giải quyết khiếu nại trong Đảng; hoàn thiện quy chế và nâng cao chất lượng phối hợp thực hiện công tác kiểm tra, giám sát, kỷ luật đảng giữa uỷ ban kiểm tra với các tổ chức đảng và cơ quan liên quan. Kiện toàn uỷ ban kiểm tra, tổ chức bộ máy cơ quan uỷ ban kiểm tra tương xứng, ngang tầm với chức năng, nhiệm vụ, quyền hạn được giao; tăng cường cán bộ  kiểm tra các cấp đủ số lượng, đảm bảo chất lượng, am hiểu sâu nhiệm vụ chính trị hiện nay.</w:t>
      </w:r>
    </w:p>
    <w:p w:rsidR="00717AF7" w:rsidRPr="00835FA2" w:rsidRDefault="00717AF7" w:rsidP="00835FA2">
      <w:pPr>
        <w:spacing w:after="240" w:line="360" w:lineRule="auto"/>
        <w:ind w:firstLine="720"/>
        <w:jc w:val="both"/>
        <w:rPr>
          <w:rFonts w:ascii="Times New Roman" w:hAnsi="Times New Roman" w:cs="Times New Roman"/>
          <w:sz w:val="26"/>
          <w:szCs w:val="26"/>
        </w:rPr>
      </w:pPr>
      <w:proofErr w:type="gramStart"/>
      <w:r w:rsidRPr="00835FA2">
        <w:rPr>
          <w:rFonts w:ascii="Times New Roman" w:hAnsi="Times New Roman" w:cs="Times New Roman"/>
          <w:sz w:val="26"/>
          <w:szCs w:val="26"/>
        </w:rPr>
        <w:t>Nâng cao năng lực cạnh tranh của kinh tế Thành phố muốn nâng cao sức cạnh tranh của kinh tế Thành phố, phải đẩy mạnh đổi mới tư duy, đưa ra những chính sách đúng đắn.</w:t>
      </w:r>
      <w:proofErr w:type="gramEnd"/>
      <w:r w:rsidRPr="00835FA2">
        <w:rPr>
          <w:rFonts w:ascii="Times New Roman" w:hAnsi="Times New Roman" w:cs="Times New Roman"/>
          <w:sz w:val="26"/>
          <w:szCs w:val="26"/>
        </w:rPr>
        <w:t xml:space="preserve"> Theo đó, hội nhập đang hiển hiện trước mắt đối với Việt Nam nói </w:t>
      </w:r>
      <w:proofErr w:type="gramStart"/>
      <w:r w:rsidRPr="00835FA2">
        <w:rPr>
          <w:rFonts w:ascii="Times New Roman" w:hAnsi="Times New Roman" w:cs="Times New Roman"/>
          <w:sz w:val="26"/>
          <w:szCs w:val="26"/>
        </w:rPr>
        <w:t>chung</w:t>
      </w:r>
      <w:proofErr w:type="gramEnd"/>
      <w:r w:rsidRPr="00835FA2">
        <w:rPr>
          <w:rFonts w:ascii="Times New Roman" w:hAnsi="Times New Roman" w:cs="Times New Roman"/>
          <w:sz w:val="26"/>
          <w:szCs w:val="26"/>
        </w:rPr>
        <w:t xml:space="preserve"> và đặc biệt đối với Thành phố Hồ Chí Minh, nơi đóng góp tới 1/5 GDP quốc gia và 1/3 nguồn thu ngân sách. Điều này buộc Thành phố Hồ Chí Minh phải “làm mới” các nguồn lực vốn có của mình và nhanh chóng chuẩn bị các điều kiện cần thiết khác để hội nhập ngay tới đây, nhất là khi cuối năm 2015 này, cộng đồng ASEAN đã chính thức được hình thành. </w:t>
      </w:r>
      <w:r w:rsidRPr="00835FA2">
        <w:rPr>
          <w:rFonts w:ascii="Times New Roman" w:hAnsi="Times New Roman" w:cs="Times New Roman"/>
          <w:sz w:val="26"/>
          <w:szCs w:val="26"/>
        </w:rPr>
        <w:br/>
      </w:r>
      <w:r w:rsidR="00835FA2">
        <w:rPr>
          <w:rFonts w:ascii="Times New Roman" w:hAnsi="Times New Roman" w:cs="Times New Roman"/>
          <w:sz w:val="26"/>
          <w:szCs w:val="26"/>
        </w:rPr>
        <w:tab/>
      </w:r>
      <w:r w:rsidRPr="00835FA2">
        <w:rPr>
          <w:rFonts w:ascii="Times New Roman" w:hAnsi="Times New Roman" w:cs="Times New Roman"/>
          <w:sz w:val="26"/>
          <w:szCs w:val="26"/>
        </w:rPr>
        <w:t xml:space="preserve">Mục tiêu trên là rất lớn nhưng Thành phố Hồ Chí Minh có đủ khả năng trở thành trung tâm lớn về về các lĩnh vực như: Kinh tế, tài chính, thương mại, khoa học - công nghệ. </w:t>
      </w:r>
      <w:proofErr w:type="gramStart"/>
      <w:r w:rsidRPr="00835FA2">
        <w:rPr>
          <w:rFonts w:ascii="Times New Roman" w:hAnsi="Times New Roman" w:cs="Times New Roman"/>
          <w:sz w:val="26"/>
          <w:szCs w:val="26"/>
        </w:rPr>
        <w:t>Thành phố hoàn toàn có đủ khả năng cạnh tranh với các thành phố lớn trong khu vực ASEAN</w:t>
      </w:r>
      <w:r w:rsidR="00AD4A97" w:rsidRPr="00835FA2">
        <w:rPr>
          <w:rFonts w:ascii="Times New Roman" w:hAnsi="Times New Roman" w:cs="Times New Roman"/>
          <w:sz w:val="26"/>
          <w:szCs w:val="26"/>
        </w:rPr>
        <w:t xml:space="preserve"> chuẩn bị cho việc tham gia TTP và FTA</w:t>
      </w:r>
      <w:r w:rsidRPr="00835FA2">
        <w:rPr>
          <w:rFonts w:ascii="Times New Roman" w:hAnsi="Times New Roman" w:cs="Times New Roman"/>
          <w:sz w:val="26"/>
          <w:szCs w:val="26"/>
        </w:rPr>
        <w:t>.</w:t>
      </w:r>
      <w:proofErr w:type="gramEnd"/>
      <w:r w:rsidRPr="00835FA2">
        <w:rPr>
          <w:rFonts w:ascii="Times New Roman" w:hAnsi="Times New Roman" w:cs="Times New Roman"/>
          <w:sz w:val="26"/>
          <w:szCs w:val="26"/>
        </w:rPr>
        <w:t xml:space="preserve"> Thành phố Hồ Chí Minh cũng có thị trường rộng lớn, nguồn nhân lực chất lượng ngày cao và vị trí địa lý đặc biệt quan trọng, là cửa ngõ phát triển, liên kết kinh tế bằng đường bộ, đường thủy, đường không giữa miền Đông Nam </w:t>
      </w:r>
      <w:proofErr w:type="gramStart"/>
      <w:r w:rsidRPr="00835FA2">
        <w:rPr>
          <w:rFonts w:ascii="Times New Roman" w:hAnsi="Times New Roman" w:cs="Times New Roman"/>
          <w:sz w:val="26"/>
          <w:szCs w:val="26"/>
        </w:rPr>
        <w:t>Bộ ,</w:t>
      </w:r>
      <w:proofErr w:type="gramEnd"/>
      <w:r w:rsidRPr="00835FA2">
        <w:rPr>
          <w:rFonts w:ascii="Times New Roman" w:hAnsi="Times New Roman" w:cs="Times New Roman"/>
          <w:sz w:val="26"/>
          <w:szCs w:val="26"/>
        </w:rPr>
        <w:t xml:space="preserve"> miền Tây Nam Bộ và Tây Nguyên; vị trí giao lưu hợp tác quốc tế.</w:t>
      </w:r>
    </w:p>
    <w:p w:rsidR="00717AF7" w:rsidRPr="00835FA2" w:rsidRDefault="00717AF7" w:rsidP="00835FA2">
      <w:pPr>
        <w:spacing w:after="240" w:line="360" w:lineRule="auto"/>
        <w:ind w:firstLine="720"/>
        <w:jc w:val="both"/>
        <w:rPr>
          <w:rFonts w:ascii="Times New Roman" w:hAnsi="Times New Roman" w:cs="Times New Roman"/>
          <w:sz w:val="26"/>
          <w:szCs w:val="26"/>
        </w:rPr>
      </w:pPr>
      <w:r w:rsidRPr="00835FA2">
        <w:rPr>
          <w:rFonts w:ascii="Times New Roman" w:hAnsi="Times New Roman" w:cs="Times New Roman"/>
          <w:sz w:val="26"/>
          <w:szCs w:val="26"/>
        </w:rPr>
        <w:lastRenderedPageBreak/>
        <w:t>Những chương trình đột phá của Thành phố trong 5 năm tới là những nội dung cơ bản liên quan chặt chẽ, vì vậy, để thực hiện cần xã hội hóa, xác định mọi người phải đồng tâm, hiệp lực cùng thực hiện. Để thực hiện các chương trình đột phá thuận lợi, Đảng bộ và chính quyền Thành phố Hồ Chí Minh phải cụ thể hóa, có quy trình, lộ trình, tập trung giải quyết những vấn đề trước mắt và lâu dài, nhất là những vấn đề đang ảnh hưởng trực tiếp đến đời sống sinh hoạt của người dân như: Tình trạng ngập nước, tai nạn giao thông, môi trường đô thị… Thực hiện thành công những đột phá trên sẽ góp phần thực hiện thắng lợi mục tiêu, chủ đề của Đại hội: "Xây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vực Đông Nam Á".</w:t>
      </w:r>
    </w:p>
    <w:p w:rsidR="00717AF7" w:rsidRPr="00835FA2" w:rsidRDefault="002E614D" w:rsidP="00835FA2">
      <w:pPr>
        <w:spacing w:after="240" w:line="360" w:lineRule="auto"/>
        <w:ind w:firstLine="720"/>
        <w:jc w:val="both"/>
        <w:rPr>
          <w:rFonts w:ascii="Times New Roman" w:hAnsi="Times New Roman" w:cs="Times New Roman"/>
          <w:sz w:val="26"/>
          <w:szCs w:val="26"/>
        </w:rPr>
      </w:pPr>
      <w:r>
        <w:rPr>
          <w:rFonts w:ascii="Times New Roman" w:hAnsi="Times New Roman" w:cs="Times New Roman"/>
          <w:sz w:val="26"/>
          <w:szCs w:val="26"/>
        </w:rPr>
        <w:t>B</w:t>
      </w:r>
      <w:r w:rsidR="00835FA2">
        <w:rPr>
          <w:rFonts w:ascii="Times New Roman" w:hAnsi="Times New Roman" w:cs="Times New Roman"/>
          <w:sz w:val="26"/>
          <w:szCs w:val="26"/>
        </w:rPr>
        <w:t>ản thân tôi thấy rằng cần phải t</w:t>
      </w:r>
      <w:r w:rsidR="0063603C" w:rsidRPr="00835FA2">
        <w:rPr>
          <w:rFonts w:ascii="Times New Roman" w:hAnsi="Times New Roman" w:cs="Times New Roman"/>
          <w:sz w:val="26"/>
          <w:szCs w:val="26"/>
        </w:rPr>
        <w:t>ích cực học tập và tự học tập để nâng cao trình độ văn hóa, chuyên môn, khoa học kỹ thuật</w:t>
      </w:r>
      <w:r w:rsidR="00835FA2">
        <w:rPr>
          <w:rFonts w:ascii="Times New Roman" w:hAnsi="Times New Roman" w:cs="Times New Roman"/>
          <w:sz w:val="26"/>
          <w:szCs w:val="26"/>
        </w:rPr>
        <w:t xml:space="preserve"> của chính bản thân mình để góp phần vào sự đổi mới và phát triển của đất nước trong nhiệm kỳ mới</w:t>
      </w:r>
      <w:r w:rsidR="0063603C" w:rsidRPr="00835FA2">
        <w:rPr>
          <w:rFonts w:ascii="Times New Roman" w:hAnsi="Times New Roman" w:cs="Times New Roman"/>
          <w:sz w:val="26"/>
          <w:szCs w:val="26"/>
        </w:rPr>
        <w:t xml:space="preserve">. </w:t>
      </w:r>
      <w:r>
        <w:rPr>
          <w:rFonts w:ascii="Times New Roman" w:hAnsi="Times New Roman" w:cs="Times New Roman"/>
          <w:sz w:val="26"/>
          <w:szCs w:val="26"/>
        </w:rPr>
        <w:t xml:space="preserve">Thời kỳ cần con người năng động hơn, chủ động hơn trong công việc của mình. </w:t>
      </w:r>
      <w:r w:rsidR="0063603C" w:rsidRPr="00835FA2">
        <w:rPr>
          <w:rFonts w:ascii="Times New Roman" w:hAnsi="Times New Roman" w:cs="Times New Roman"/>
          <w:sz w:val="26"/>
          <w:szCs w:val="26"/>
        </w:rPr>
        <w:t>Trong thời kỳ phát triển kinh tế - xã hội trong nước và hội nhập quốc tế, thanh niên nước ta cần nâng cao trình độ học vấn, tay nghề, khả năng thực tế, kỹ năng lao động</w:t>
      </w:r>
      <w:proofErr w:type="gramStart"/>
      <w:r w:rsidR="0063603C" w:rsidRPr="00835FA2">
        <w:rPr>
          <w:rFonts w:ascii="Times New Roman" w:hAnsi="Times New Roman" w:cs="Times New Roman"/>
          <w:sz w:val="26"/>
          <w:szCs w:val="26"/>
        </w:rPr>
        <w:t> </w:t>
      </w:r>
      <w:r w:rsidR="00717AF7" w:rsidRPr="00835FA2">
        <w:rPr>
          <w:rFonts w:ascii="Times New Roman" w:hAnsi="Times New Roman" w:cs="Times New Roman"/>
          <w:sz w:val="26"/>
          <w:szCs w:val="26"/>
        </w:rPr>
        <w:t xml:space="preserve"> </w:t>
      </w:r>
      <w:r w:rsidR="0063603C" w:rsidRPr="00835FA2">
        <w:rPr>
          <w:rFonts w:ascii="Times New Roman" w:hAnsi="Times New Roman" w:cs="Times New Roman"/>
          <w:sz w:val="26"/>
          <w:szCs w:val="26"/>
        </w:rPr>
        <w:t>phải</w:t>
      </w:r>
      <w:proofErr w:type="gramEnd"/>
      <w:r w:rsidR="0063603C" w:rsidRPr="00835FA2">
        <w:rPr>
          <w:rFonts w:ascii="Times New Roman" w:hAnsi="Times New Roman" w:cs="Times New Roman"/>
          <w:sz w:val="26"/>
          <w:szCs w:val="26"/>
        </w:rPr>
        <w:t xml:space="preserve"> tích cực tham gia xây dựng môi trường xã hội lành mạnh và môi trường sinh thái trong lành, sạch đẹp. </w:t>
      </w:r>
    </w:p>
    <w:sectPr w:rsidR="00717AF7" w:rsidRPr="00835FA2" w:rsidSect="00915DD8">
      <w:footerReference w:type="default" r:id="rId8"/>
      <w:pgSz w:w="12240" w:h="15840"/>
      <w:pgMar w:top="1440" w:right="1440" w:bottom="1440" w:left="144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12A" w:rsidRDefault="00B5612A" w:rsidP="0063603C">
      <w:pPr>
        <w:spacing w:after="0" w:line="240" w:lineRule="auto"/>
      </w:pPr>
      <w:r>
        <w:separator/>
      </w:r>
    </w:p>
  </w:endnote>
  <w:endnote w:type="continuationSeparator" w:id="0">
    <w:p w:rsidR="00B5612A" w:rsidRDefault="00B5612A" w:rsidP="0063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03C" w:rsidRPr="00915DD8" w:rsidRDefault="0017581A" w:rsidP="0017581A">
    <w:pPr>
      <w:pStyle w:val="Footer"/>
      <w:jc w:val="center"/>
      <w:rPr>
        <w:rFonts w:ascii="Times New Roman" w:hAnsi="Times New Roman" w:cs="Times New Roman"/>
        <w:sz w:val="26"/>
        <w:szCs w:val="26"/>
      </w:rPr>
    </w:pPr>
    <w:r>
      <w:rPr>
        <w:rFonts w:ascii="Times New Roman" w:hAnsi="Times New Roman" w:cs="Times New Roman"/>
        <w:sz w:val="26"/>
        <w:szCs w:val="26"/>
      </w:rPr>
      <w:t>Trang</w:t>
    </w:r>
    <w:r w:rsidR="0063603C" w:rsidRPr="00915DD8">
      <w:rPr>
        <w:rFonts w:ascii="Times New Roman" w:hAnsi="Times New Roman" w:cs="Times New Roman"/>
        <w:sz w:val="26"/>
        <w:szCs w:val="26"/>
      </w:rPr>
      <w:t xml:space="preserve"> </w:t>
    </w:r>
    <w:sdt>
      <w:sdtPr>
        <w:rPr>
          <w:rFonts w:ascii="Times New Roman" w:hAnsi="Times New Roman" w:cs="Times New Roman"/>
          <w:sz w:val="26"/>
          <w:szCs w:val="26"/>
        </w:rPr>
        <w:id w:val="-1500178944"/>
        <w:docPartObj>
          <w:docPartGallery w:val="Page Numbers (Bottom of Page)"/>
          <w:docPartUnique/>
        </w:docPartObj>
      </w:sdtPr>
      <w:sdtEndPr>
        <w:rPr>
          <w:noProof/>
        </w:rPr>
      </w:sdtEndPr>
      <w:sdtContent>
        <w:r w:rsidR="0063603C" w:rsidRPr="00915DD8">
          <w:rPr>
            <w:rFonts w:ascii="Times New Roman" w:hAnsi="Times New Roman" w:cs="Times New Roman"/>
            <w:sz w:val="26"/>
            <w:szCs w:val="26"/>
          </w:rPr>
          <w:fldChar w:fldCharType="begin"/>
        </w:r>
        <w:r w:rsidR="0063603C" w:rsidRPr="00915DD8">
          <w:rPr>
            <w:rFonts w:ascii="Times New Roman" w:hAnsi="Times New Roman" w:cs="Times New Roman"/>
            <w:sz w:val="26"/>
            <w:szCs w:val="26"/>
          </w:rPr>
          <w:instrText xml:space="preserve"> PAGE   \* MERGEFORMAT </w:instrText>
        </w:r>
        <w:r w:rsidR="0063603C" w:rsidRPr="00915DD8">
          <w:rPr>
            <w:rFonts w:ascii="Times New Roman" w:hAnsi="Times New Roman" w:cs="Times New Roman"/>
            <w:sz w:val="26"/>
            <w:szCs w:val="26"/>
          </w:rPr>
          <w:fldChar w:fldCharType="separate"/>
        </w:r>
        <w:r>
          <w:rPr>
            <w:rFonts w:ascii="Times New Roman" w:hAnsi="Times New Roman" w:cs="Times New Roman"/>
            <w:noProof/>
            <w:sz w:val="26"/>
            <w:szCs w:val="26"/>
          </w:rPr>
          <w:t>1</w:t>
        </w:r>
        <w:r w:rsidR="0063603C" w:rsidRPr="00915DD8">
          <w:rPr>
            <w:rFonts w:ascii="Times New Roman" w:hAnsi="Times New Roman" w:cs="Times New Roman"/>
            <w:noProof/>
            <w:sz w:val="26"/>
            <w:szCs w:val="26"/>
          </w:rPr>
          <w:fldChar w:fldCharType="end"/>
        </w:r>
      </w:sdtContent>
    </w:sdt>
  </w:p>
  <w:p w:rsidR="0063603C" w:rsidRPr="00915DD8" w:rsidRDefault="0063603C" w:rsidP="00915DD8">
    <w:pPr>
      <w:pStyle w:val="Footer"/>
      <w:jc w:val="right"/>
      <w:rPr>
        <w:rFonts w:ascii="Times New Roman" w:hAnsi="Times New Roman" w:cs="Times New Roman"/>
        <w:sz w:val="26"/>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12A" w:rsidRDefault="00B5612A" w:rsidP="0063603C">
      <w:pPr>
        <w:spacing w:after="0" w:line="240" w:lineRule="auto"/>
      </w:pPr>
      <w:r>
        <w:separator/>
      </w:r>
    </w:p>
  </w:footnote>
  <w:footnote w:type="continuationSeparator" w:id="0">
    <w:p w:rsidR="00B5612A" w:rsidRDefault="00B5612A" w:rsidP="006360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E6591"/>
    <w:rsid w:val="000F2219"/>
    <w:rsid w:val="0017581A"/>
    <w:rsid w:val="001B7B2C"/>
    <w:rsid w:val="002A3678"/>
    <w:rsid w:val="002E614D"/>
    <w:rsid w:val="002F0E07"/>
    <w:rsid w:val="0044549F"/>
    <w:rsid w:val="00577AFA"/>
    <w:rsid w:val="005A5D7F"/>
    <w:rsid w:val="0063603C"/>
    <w:rsid w:val="0066301A"/>
    <w:rsid w:val="00717AF7"/>
    <w:rsid w:val="007A0D97"/>
    <w:rsid w:val="00835FA2"/>
    <w:rsid w:val="00915DD8"/>
    <w:rsid w:val="00AD4A97"/>
    <w:rsid w:val="00B5612A"/>
    <w:rsid w:val="00C21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8297E-56BC-4681-8EEE-41FAD6111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845</Words>
  <Characters>4822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2016-03-14T04:33:00Z</cp:lastPrinted>
  <dcterms:created xsi:type="dcterms:W3CDTF">2016-03-14T04:32:00Z</dcterms:created>
  <dcterms:modified xsi:type="dcterms:W3CDTF">2016-03-14T04:36:00Z</dcterms:modified>
</cp:coreProperties>
</file>